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11" w:rsidRPr="00104811" w:rsidRDefault="00104811" w:rsidP="00104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марта 2018 года состоятся выборы Президента Российской Федерации. </w:t>
      </w:r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104811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В сравнении с предыдущими выборами в 2012 году, выборы 2018-го пройдут </w:t>
      </w:r>
      <w:r w:rsidR="00903A1A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в соответствии </w:t>
      </w:r>
      <w:r w:rsidRPr="00104811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с изменениями, предусмотренными Федеральным законом «О внесении изменений в Федеральный закон «О выборах Президента Российской Федерации», принятым Государственной Думой в мае этого года. </w:t>
      </w:r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   </w:t>
      </w:r>
      <w:r w:rsidRPr="00104811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Основное изменение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отмена открепительных удостоверений</w:t>
      </w:r>
      <w:r w:rsidR="0090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Избиратель, который в день голосования будет находиться </w:t>
      </w:r>
      <w:r w:rsidR="00903A1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месту своей  регистрации</w:t>
      </w:r>
      <w:r w:rsidR="0086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сможет подать заявление о включении его в список избирателей по месту своего нахождения. </w:t>
      </w:r>
      <w:proofErr w:type="gramStart"/>
      <w:r w:rsidR="008606F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заявление можно подать</w:t>
      </w:r>
      <w:r w:rsidR="001B6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31 января по 12 марта текущего года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любую территориальную избирательную ко</w:t>
      </w:r>
      <w:r w:rsidR="0086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миссию, в многофункциональный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 (МФЦ) или в электронном виде через федеральную государственную систему «Единый портал государственных и</w:t>
      </w:r>
      <w:r w:rsidR="0086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(функций)», а с 12 марта по 17 марта текущего года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– в любую участковую избирательную комиссию по месту своего нахождения.</w:t>
      </w:r>
      <w:proofErr w:type="gramEnd"/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избиратель постоян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проживает в городе Михайловке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зарегистрирован в поселке </w:t>
      </w:r>
      <w:proofErr w:type="gramStart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Отрадное</w:t>
      </w:r>
      <w:proofErr w:type="gramEnd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может подать заявление о голосовании по месту нахождения в территориальную избирательную комиссию города Михайловки, территориальную избирательную комиссию Михайловского района, в МФЦ или через портал </w:t>
      </w:r>
      <w:proofErr w:type="spellStart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695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избиратель будет исключен из списка избирателей по месту регистрации (то есть в поселке Отрадное) и включен в список избирателей по месту фактического нахождения (то есть в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Михайловке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), куда он придет голосовать 18 марта.</w:t>
      </w:r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заявление избиратель может подать только один раз! В случае если один и тот же избиратель подал более одного заявления, то действительным считается заявление, поданное первым.</w:t>
      </w:r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избиратель не смог (или не успел) подать заявление </w:t>
      </w:r>
      <w:r w:rsidR="0086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указанные сроки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до дня голосования, то он имеет возможность подать специальное заявление за 4 дня до дня голосования и не позднее 14 часов в день, предшествующий дню голосования, то есть в субботу. Такое специальное заявление подается уже в участковую избирательную комиссию по месту регистрации избирателя. Избирательная комиссия регистрирует заявление, наклеивает на него специальную марку и отдает заявление избирателю. Гражданин, подавший в участковую комиссию специальное заявление, исключается из списка избирателей по месту регистрации. В день голосования избиратель голосует на избирательном участке по месту нахождения при предъявлении паспорта и специального заявления, заверенного маркой.</w:t>
      </w:r>
    </w:p>
    <w:p w:rsidR="00104811" w:rsidRPr="00104811" w:rsidRDefault="00104811" w:rsidP="0010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31 января территориальная избирательная комиссия г. Михайловки, (ул. Обороны,42, </w:t>
      </w:r>
      <w:proofErr w:type="spellStart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>. 1-16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 2-14-59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территориальная избирательная комиссия Михайловского района (ул. Мира, 65,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каб. 19,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4-10-80) будут являться пунктами приема заявлений. Избиратели могут обратиться по </w:t>
      </w:r>
      <w:r w:rsidRPr="001048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указанным адресам</w:t>
      </w:r>
      <w:r w:rsidRPr="00104811">
        <w:rPr>
          <w:rFonts w:ascii="Times New Roman" w:hAnsi="Times New Roman" w:cs="Times New Roman"/>
          <w:sz w:val="28"/>
          <w:szCs w:val="28"/>
        </w:rPr>
        <w:t xml:space="preserve"> в рабочие дни: с 15-00 до 19-00 часов; </w:t>
      </w:r>
      <w:r w:rsidR="00DA0837">
        <w:rPr>
          <w:rFonts w:ascii="Times New Roman" w:hAnsi="Times New Roman" w:cs="Times New Roman"/>
          <w:sz w:val="28"/>
          <w:szCs w:val="28"/>
        </w:rPr>
        <w:t>выходные и праздничные дни: с 10-00 до 14</w:t>
      </w:r>
      <w:r w:rsidRPr="00104811">
        <w:rPr>
          <w:rFonts w:ascii="Times New Roman" w:hAnsi="Times New Roman" w:cs="Times New Roman"/>
          <w:sz w:val="28"/>
          <w:szCs w:val="28"/>
        </w:rPr>
        <w:t>-00 часов.</w:t>
      </w:r>
    </w:p>
    <w:p w:rsidR="00104811" w:rsidRPr="00104811" w:rsidRDefault="00104811" w:rsidP="00104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FF1" w:rsidRPr="00104811" w:rsidRDefault="009F6FF1" w:rsidP="0010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FF1" w:rsidRPr="0010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811"/>
    <w:rsid w:val="00104811"/>
    <w:rsid w:val="001B62EF"/>
    <w:rsid w:val="006951C5"/>
    <w:rsid w:val="008606F5"/>
    <w:rsid w:val="00903A1A"/>
    <w:rsid w:val="009F6FF1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E9F7-7AD3-4502-858B-4B034CD6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2018-01-24T10:00:00Z</dcterms:created>
  <dcterms:modified xsi:type="dcterms:W3CDTF">2018-01-24T15:18:00Z</dcterms:modified>
</cp:coreProperties>
</file>